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2B7" w:rsidRPr="00D902B7" w:rsidRDefault="00D902B7" w:rsidP="00D90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  <w:r w:rsidRPr="00D902B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Povolení </w:t>
      </w:r>
      <w:proofErr w:type="spellStart"/>
      <w:r w:rsidRPr="00D902B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 Adobe </w:t>
      </w:r>
      <w:proofErr w:type="spellStart"/>
      <w:r w:rsidRPr="00D902B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pro správné fungování PDF formulářů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správné fungování PDF formulářů ISPOP je nutné mít v programu Adobe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povolený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možné povolit buď v Adobe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nebo v internetovém prohlížeči (např. v Internet Explorer).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Níže je uveden postup povolení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přímo v okně internetového prohlížeče a také v programu Adobe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Povolení </w:t>
      </w:r>
      <w:proofErr w:type="spellStart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v Internet Explorer</w:t>
      </w: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(zde verze 8)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 stisknutí tlačítka „Stáhnout formulář“ v uživatelském účtu v ISPOP se PDF formulář otevře přímo v okně internetového prohlížeče (pokud je tato funkce povolena v Adobe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Pokud není v programu Adobe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povolen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objeví se nad formulářem žlutá lišta s upozorněním „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momentálně zakázán, ale tento dokument jej vyžaduje pro některé funkce. Povolení skriptu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může způsobit potenciální bezpečností problémy.“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49925" cy="3306445"/>
            <wp:effectExtent l="0" t="0" r="3175" b="8255"/>
            <wp:docPr id="9" name="Obrázek 9" descr="java_script_zakaz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va_script_zakaz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této liště stiskněte vpravo tlačítko „Volby“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49925" cy="2780030"/>
            <wp:effectExtent l="0" t="0" r="3175" b="1270"/>
            <wp:docPr id="8" name="Obrázek 8" descr="2tlacitko_vol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tlacitko_volb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Po stisknutí tlačítka „Volby“ se zobrazí nabídka (viz obrázek). Zvolte buď „Povolit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pro tento dokument pouze jedenkrát“ (dotaz se bude po otevření formuláře vždy opakovat), nebo „Vždy povolit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pro tento dokument“.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49925" cy="2743200"/>
            <wp:effectExtent l="0" t="0" r="3175" b="0"/>
            <wp:docPr id="7" name="Obrázek 7" descr="3menu_vol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menu_volb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 zvolení jedné z možností se zobrazí dialogové okno (viz obrázek) s dotazem „Tento dokument obsahuje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JavaScripty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Chcete nyní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JavaScripty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povolit? Dokument se nemusí chovat správně, pokud nejsou povoleny.“ Stiskněte tlačítko „Ano“. 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64530" cy="3877310"/>
            <wp:effectExtent l="19050" t="19050" r="26670" b="27940"/>
            <wp:docPr id="6" name="Obrázek 6" descr="4dot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dota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8773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Po povolení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se již formulář zobrazí standardním způsobem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64530" cy="3028315"/>
            <wp:effectExtent l="0" t="0" r="7620" b="635"/>
            <wp:docPr id="5" name="Obrázek 5" descr="5form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formul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Povolení </w:t>
      </w:r>
      <w:proofErr w:type="spellStart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v Adobe </w:t>
      </w:r>
      <w:proofErr w:type="spellStart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(zde verze 9.3)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Spusťte program Adobe </w:t>
      </w:r>
      <w:proofErr w:type="spellStart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V horizontálním menu klikněte na „Úpravy“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5764530" cy="1799590"/>
            <wp:effectExtent l="0" t="0" r="7620" b="0"/>
            <wp:docPr id="4" name="Obrázek 4" descr="1otevre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otevren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Po kliknutí na „Úpravy“ se zobrazí nabídka (viz obrázek). V této nabídce klikněte na „Předvolby…“.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9925" cy="2969895"/>
            <wp:effectExtent l="0" t="0" r="3175" b="1905"/>
            <wp:docPr id="3" name="Obrázek 3" descr="2menu_upra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menu_uprav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Po kliknutí na „Předvolby...“ se otevře okno pro nastavení funkcí Adobe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. V levém menu klikněte na „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“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4530" cy="4345305"/>
            <wp:effectExtent l="0" t="0" r="7620" b="0"/>
            <wp:docPr id="2" name="Obrázek 2" descr="3menu_predvol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menu_predvolb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434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2B7" w:rsidRPr="00D902B7" w:rsidRDefault="00D902B7" w:rsidP="00D902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Po kliknutí na „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“ v levém menu je možné uprostřed okna „Předvolby“ povolit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Zaškrtněte první pole „Povolit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JavaScript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Acrobatu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“ (viz obrázek).</w:t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02B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4530" cy="4293870"/>
            <wp:effectExtent l="0" t="0" r="7620" b="0"/>
            <wp:docPr id="1" name="Obrázek 1" descr="4jscri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jscrip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B7" w:rsidRPr="00D902B7" w:rsidRDefault="00D902B7" w:rsidP="00D90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72FE6" w:rsidRDefault="00D902B7" w:rsidP="000E70FA">
      <w:pPr>
        <w:numPr>
          <w:ilvl w:val="0"/>
          <w:numId w:val="2"/>
        </w:numPr>
        <w:spacing w:after="0" w:line="240" w:lineRule="auto"/>
        <w:jc w:val="both"/>
      </w:pPr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Poté již můžete otevřít v Adobe </w:t>
      </w:r>
      <w:proofErr w:type="spellStart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>Reader</w:t>
      </w:r>
      <w:proofErr w:type="spellEnd"/>
      <w:r w:rsidRPr="00D902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soubor s formulářem.</w:t>
      </w:r>
    </w:p>
    <w:sectPr w:rsidR="00372FE6" w:rsidSect="00D902B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183"/>
    <w:multiLevelType w:val="hybridMultilevel"/>
    <w:tmpl w:val="E6B8AF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DB4672"/>
    <w:multiLevelType w:val="hybridMultilevel"/>
    <w:tmpl w:val="168C38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B7"/>
    <w:rsid w:val="001E3F7F"/>
    <w:rsid w:val="00372FE6"/>
    <w:rsid w:val="00D9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6BF7"/>
  <w15:chartTrackingRefBased/>
  <w15:docId w15:val="{7CC5868B-37CE-4205-8387-7FAA35160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9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envigroup</dc:creator>
  <cp:keywords/>
  <dc:description/>
  <cp:lastModifiedBy>envigroup</cp:lastModifiedBy>
  <cp:revision>1</cp:revision>
  <cp:lastPrinted>2017-01-21T09:38:00Z</cp:lastPrinted>
  <dcterms:created xsi:type="dcterms:W3CDTF">2017-01-21T09:37:00Z</dcterms:created>
  <dcterms:modified xsi:type="dcterms:W3CDTF">2017-01-23T09:13:00Z</dcterms:modified>
</cp:coreProperties>
</file>